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0BEF" w14:textId="77777777" w:rsidR="007E4109" w:rsidRDefault="007E4109"/>
    <w:p w14:paraId="206A0A19" w14:textId="77777777" w:rsidR="00E34D99" w:rsidRDefault="00E34D99"/>
    <w:p w14:paraId="144C7C62" w14:textId="52DCC281" w:rsidR="00E34D99" w:rsidRDefault="00E34D99">
      <w:r>
        <w:rPr>
          <w:noProof/>
        </w:rPr>
        <w:drawing>
          <wp:inline distT="0" distB="0" distL="0" distR="0" wp14:anchorId="7A1E9F1C" wp14:editId="4F611922">
            <wp:extent cx="5562600" cy="3765452"/>
            <wp:effectExtent l="0" t="0" r="0" b="6985"/>
            <wp:docPr id="3340842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842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490" cy="377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E5BF" w14:textId="77777777" w:rsidR="00E34D99" w:rsidRDefault="00E34D99"/>
    <w:p w14:paraId="06C2A43B" w14:textId="77777777" w:rsidR="00E34D99" w:rsidRDefault="00E34D99"/>
    <w:p w14:paraId="18A6E147" w14:textId="77777777" w:rsidR="00E34D99" w:rsidRDefault="00E34D99" w:rsidP="00E34D99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Open Sans" w:hAnsi="Open Sans" w:cs="Open Sans"/>
          <w:b/>
          <w:bCs/>
          <w:color w:val="111111"/>
          <w:sz w:val="21"/>
          <w:szCs w:val="21"/>
        </w:rPr>
      </w:pPr>
      <w:r>
        <w:rPr>
          <w:rFonts w:ascii="Open Sans" w:hAnsi="Open Sans" w:cs="Open Sans"/>
          <w:b/>
          <w:bCs/>
          <w:color w:val="111111"/>
          <w:sz w:val="21"/>
          <w:szCs w:val="21"/>
        </w:rPr>
        <w:t xml:space="preserve">Ce vendredi 18 octobre, le stade de l’US Bédée Pleumeleuc a vibré pour une rencontre pas comme les autres ! Dans le cadre des Journées de l’Arbitrage La Poste, François </w:t>
      </w:r>
      <w:proofErr w:type="spellStart"/>
      <w:r>
        <w:rPr>
          <w:rFonts w:ascii="Open Sans" w:hAnsi="Open Sans" w:cs="Open Sans"/>
          <w:b/>
          <w:bCs/>
          <w:color w:val="111111"/>
          <w:sz w:val="21"/>
          <w:szCs w:val="21"/>
        </w:rPr>
        <w:t>Letexier</w:t>
      </w:r>
      <w:proofErr w:type="spellEnd"/>
      <w:r>
        <w:rPr>
          <w:rFonts w:ascii="Open Sans" w:hAnsi="Open Sans" w:cs="Open Sans"/>
          <w:b/>
          <w:bCs/>
          <w:color w:val="111111"/>
          <w:sz w:val="21"/>
          <w:szCs w:val="21"/>
        </w:rPr>
        <w:t>, arbitre international, est revenu sur ses terres d’origine pour arbitrer la rencontre entre l’US Bédée-Pleumeleuc et le FC Mordelles.</w:t>
      </w:r>
    </w:p>
    <w:p w14:paraId="551D25A7" w14:textId="77777777" w:rsidR="00E34D99" w:rsidRDefault="00E34D99" w:rsidP="00E34D99">
      <w:pPr>
        <w:pStyle w:val="NormalWeb"/>
        <w:shd w:val="clear" w:color="auto" w:fill="FFFFFF"/>
        <w:spacing w:before="300" w:beforeAutospacing="0" w:after="0" w:afterAutospacing="0" w:line="315" w:lineRule="atLeast"/>
        <w:textAlignment w:val="baseline"/>
        <w:rPr>
          <w:rFonts w:ascii="Open Sans" w:hAnsi="Open Sans" w:cs="Open Sans"/>
          <w:color w:val="111111"/>
          <w:sz w:val="21"/>
          <w:szCs w:val="21"/>
        </w:rPr>
      </w:pPr>
      <w:r>
        <w:rPr>
          <w:rFonts w:ascii="Open Sans" w:hAnsi="Open Sans" w:cs="Open Sans"/>
          <w:color w:val="111111"/>
          <w:sz w:val="21"/>
          <w:szCs w:val="21"/>
        </w:rPr>
        <w:t>Sous ses coups de sifflet, le FC Mordelles s’est imposé 2-0, mais au-delà du score, c’est l’esprit de respect et de passion qui a marqué cette soirée.</w:t>
      </w:r>
    </w:p>
    <w:p w14:paraId="5A3A4EBC" w14:textId="77777777" w:rsidR="00E34D99" w:rsidRDefault="00E34D99" w:rsidP="00E34D99">
      <w:pPr>
        <w:pStyle w:val="NormalWeb"/>
        <w:shd w:val="clear" w:color="auto" w:fill="FFFFFF"/>
        <w:spacing w:before="300" w:beforeAutospacing="0" w:after="0" w:afterAutospacing="0" w:line="315" w:lineRule="atLeast"/>
        <w:textAlignment w:val="baseline"/>
        <w:rPr>
          <w:rFonts w:ascii="Open Sans" w:hAnsi="Open Sans" w:cs="Open Sans"/>
          <w:color w:val="111111"/>
          <w:sz w:val="21"/>
          <w:szCs w:val="21"/>
        </w:rPr>
      </w:pPr>
      <w:r>
        <w:rPr>
          <w:rFonts w:ascii="Open Sans" w:hAnsi="Open Sans" w:cs="Open Sans"/>
          <w:color w:val="111111"/>
          <w:sz w:val="21"/>
          <w:szCs w:val="21"/>
        </w:rPr>
        <w:t xml:space="preserve">Un immense merci à François </w:t>
      </w:r>
      <w:proofErr w:type="spellStart"/>
      <w:r>
        <w:rPr>
          <w:rFonts w:ascii="Open Sans" w:hAnsi="Open Sans" w:cs="Open Sans"/>
          <w:color w:val="111111"/>
          <w:sz w:val="21"/>
          <w:szCs w:val="21"/>
        </w:rPr>
        <w:t>Letexier</w:t>
      </w:r>
      <w:proofErr w:type="spellEnd"/>
      <w:r>
        <w:rPr>
          <w:rFonts w:ascii="Open Sans" w:hAnsi="Open Sans" w:cs="Open Sans"/>
          <w:color w:val="111111"/>
          <w:sz w:val="21"/>
          <w:szCs w:val="21"/>
        </w:rPr>
        <w:t xml:space="preserve"> pour ce moment unique, qui a brillamment mis en lumière le rôle crucial de l’arbitrage dans notre sport, du plus local au plus international.</w:t>
      </w:r>
    </w:p>
    <w:p w14:paraId="09EB5EB0" w14:textId="77777777" w:rsidR="00E34D99" w:rsidRDefault="00E34D99" w:rsidP="00E34D99">
      <w:pPr>
        <w:pStyle w:val="NormalWeb"/>
        <w:shd w:val="clear" w:color="auto" w:fill="FFFFFF"/>
        <w:spacing w:before="300" w:beforeAutospacing="0" w:after="0" w:afterAutospacing="0" w:line="315" w:lineRule="atLeast"/>
        <w:textAlignment w:val="baseline"/>
        <w:rPr>
          <w:rFonts w:ascii="Open Sans" w:hAnsi="Open Sans" w:cs="Open Sans"/>
          <w:color w:val="111111"/>
          <w:sz w:val="21"/>
          <w:szCs w:val="21"/>
        </w:rPr>
      </w:pPr>
      <w:r>
        <w:rPr>
          <w:rFonts w:ascii="Open Sans" w:hAnsi="Open Sans" w:cs="Open Sans"/>
          <w:color w:val="111111"/>
          <w:sz w:val="21"/>
          <w:szCs w:val="21"/>
        </w:rPr>
        <w:t>Bravo à tous les acteurs de ce match et à tous les passionnés présents pour cette belle célébration du football !</w:t>
      </w:r>
    </w:p>
    <w:p w14:paraId="02FB1B98" w14:textId="0A6175F4" w:rsidR="00E34D99" w:rsidRDefault="00E34D99"/>
    <w:sectPr w:rsidR="00E3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99"/>
    <w:rsid w:val="007E4109"/>
    <w:rsid w:val="00E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703A"/>
  <w15:chartTrackingRefBased/>
  <w15:docId w15:val="{33B6D378-3A88-4CF6-BC8D-E94E74D1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647</Characters>
  <Application>Microsoft Office Word</Application>
  <DocSecurity>0</DocSecurity>
  <Lines>5</Lines>
  <Paragraphs>1</Paragraphs>
  <ScaleCrop>false</ScaleCrop>
  <Company>Groupe Pomona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MONVOISIN Wilfried</dc:creator>
  <cp:keywords/>
  <dc:description/>
  <cp:lastModifiedBy>MONVOISIN Wilfried</cp:lastModifiedBy>
  <cp:revision>1</cp:revision>
  <dcterms:created xsi:type="dcterms:W3CDTF">2024-11-20T18:46:00Z</dcterms:created>
  <dcterms:modified xsi:type="dcterms:W3CDTF">2024-11-20T18:48:00Z</dcterms:modified>
</cp:coreProperties>
</file>